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80"/>
        <w:gridCol w:w="806"/>
        <w:gridCol w:w="806"/>
        <w:gridCol w:w="806"/>
        <w:gridCol w:w="806"/>
        <w:gridCol w:w="806"/>
        <w:gridCol w:w="806"/>
        <w:gridCol w:w="806"/>
        <w:gridCol w:w="8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29" w:type="dxa"/>
            <w:gridSpan w:val="10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汇金砂业用砂申请表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29" w:type="dxa"/>
            <w:gridSpan w:val="1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29" w:type="dxa"/>
            <w:gridSpan w:val="1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生产公司名称     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经营项目名称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用砂地址</w:t>
            </w:r>
          </w:p>
        </w:tc>
        <w:tc>
          <w:tcPr>
            <w:tcW w:w="2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申请用砂量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(方)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用砂周期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出砂堆场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  <w:sz w:val="18"/>
                <w:szCs w:val="18"/>
                <w:lang w:bidi="ar"/>
              </w:rPr>
              <w:t xml:space="preserve">水西和乐围堆场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  <w:sz w:val="18"/>
                <w:szCs w:val="18"/>
                <w:lang w:bidi="ar"/>
              </w:rPr>
              <w:t xml:space="preserve">红旗遂道仓下堆场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申请月用砂计划（方）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月份(方)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月份(方)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月份(方)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月份(方)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月份(方)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月份(方)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月份(方)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月份(方)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月份(方)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发票开具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普票    口    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Style w:val="4"/>
                <w:rFonts w:hint="default"/>
                <w:lang w:bidi="ar"/>
              </w:rPr>
              <w:t xml:space="preserve">专票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lang w:bidi="ar"/>
              </w:rPr>
              <w:t>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购砂承诺</w:t>
            </w:r>
          </w:p>
        </w:tc>
        <w:tc>
          <w:tcPr>
            <w:tcW w:w="7328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我司从贵公司购买砂石仅用于合法使用，如存在违反法律法规的任意行为，贵司可立即终止供砂，一切后果由本司自行承担。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特此承诺！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承诺单位：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                         法定代表人：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                               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32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32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32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业务部审核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审核用砂量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(方)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(元/方)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路程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（公里）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运费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(元/方)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包到价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（元/方）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备注：堆场至用砂点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仓下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和乐围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仓下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和乐围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仓下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和乐围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审核人：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复核人（签字）：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日期：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副总经理审批</w:t>
            </w:r>
          </w:p>
        </w:tc>
        <w:tc>
          <w:tcPr>
            <w:tcW w:w="329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224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29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224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负责人（签字：）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29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22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总经理审批</w:t>
            </w:r>
          </w:p>
        </w:tc>
        <w:tc>
          <w:tcPr>
            <w:tcW w:w="329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                  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224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29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224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负责人（签字：）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29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22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429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公司地址：赣州市章贡区长冈路达芬奇5栋九江银行8楼   咨询电话：0797—8160153（刘）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D70D9"/>
    <w:rsid w:val="5F0D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2021-08-25T07:37:00Z</dcterms:created>
  <dc:creator>吢丕丶</dc:creator>
  <cp:lastModifiedBy>吢丕丶</cp:lastModifiedBy>
  <dcterms:modified xsi:type="dcterms:W3CDTF">2021-08-25T07:37:19Z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A3F95CAF2E164DF0B6BC63D470CF82C8</vt:lpwstr>
  </property>
</Properties>
</file>